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Philosophy of Teaching with Technology</w:t>
      </w:r>
    </w:p>
    <w:p w:rsidR="00000000" w:rsidDel="00000000" w:rsidP="00000000" w:rsidRDefault="00000000" w:rsidRPr="00000000" w14:paraId="00000002">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Bebo Saucier</w:t>
      </w:r>
    </w:p>
    <w:p w:rsidR="00000000" w:rsidDel="00000000" w:rsidP="00000000" w:rsidRDefault="00000000" w:rsidRPr="00000000" w14:paraId="0000000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do not identify strongly as a technology skeptic nor as a technology enthusiast. The usage of technology in the classroom is dependent on many things, among those things are the students’ access to technology, the school’s rules about technology, and what makes sense with specific course material. I am a strong believer that there are appropriate and inappropriate times to use technology in the classroom and that simply because technology exists, that does not mean it is absolutely necessary to use it at every opportunity. That being said, there are plenty of ways in which the use of technology in the classroom can greatly improve student learning and motivation.</w:t>
      </w:r>
    </w:p>
    <w:p w:rsidR="00000000" w:rsidDel="00000000" w:rsidP="00000000" w:rsidRDefault="00000000" w:rsidRPr="00000000" w14:paraId="0000000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Though technology is far more ubiquitous now than it has been in the past, it is still important to know how to use traditional materials as well. For example, an area in which I believe technology should not be used is in regard to reading. I personally think that print books aid student understanding more than e-books. However, there are a vast amount of resources online to make the teaching of literature more interesting. If literature is simply confined to books and discussions, it can easily become boring. It is my goal to help students see how much classic literature can inform our understanding of the modern day, and technology can be used to open students’ minds to the idea that literature is a constantly shifting, vividly interesting entity. Technology can best be integrated in helping students understand and visualize the setting, historical and physical, of a novel; different characterizations of characters in plays specifically; and multiple criticisms and interpretations of a single work. One way to make literature, especially old plays, interesting is with videos. Though there is a lot to be said about the text itself, plays were made to be watched first, not read. There are several online resources that I could use in order to show students how a text translates onto a screen. </w:t>
      </w:r>
    </w:p>
    <w:p w:rsidR="00000000" w:rsidDel="00000000" w:rsidP="00000000" w:rsidRDefault="00000000" w:rsidRPr="00000000" w14:paraId="00000005">
      <w:pP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thing that is important to me regarding technology usage in the classroom is my ability to be a role model to students with technology. I want to demonstrate to my students what appropriate technology usage looks like. This means being responsible both with my use of school technology and personal technology. I should not just assume that my students know what is good and right when it comes to technology. It is important for me to keep in mind that some students have a lot less access to technology and may not be as familiar with it as other students. Even if students are familiar with technology, the societal rules surrounding technology are things that students have to learn just like they have to learn the laws of driving. Rules with technology should not be arbitrary preferences but legitimate, agreed upon values of online society and the school the student is a part of. It is undoubtedly the parent’s job to monitor technology usage more so than the teacher, but if the parent is not as involved as they should be, the teacher is an adult who is close enough to the child to also instill values and rules into students. As Stufft says in her 2013 article on social media use in the classroom, “Educators are in a position to develop a culture of digital learning in their classrooms and also to support students as they explore their interconnectedness with others around the globe” (Stufft, 2013). Even though this article was largely about social media usage within the classroom and how it can help, it still modelled the idea that the teacher is a facilitator of knowledge and is there to demonstrate to students how they can use technology in appropriate and educational ways if they so choose.</w:t>
      </w:r>
    </w:p>
    <w:p w:rsidR="00000000" w:rsidDel="00000000" w:rsidP="00000000" w:rsidRDefault="00000000" w:rsidRPr="00000000" w14:paraId="00000006">
      <w:pP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Again, it is important to use technology in a way that builds up the students’ experience and not merely using it just to use it. As far as using professional judgment, technology assignments for homework in my class would largely depend on what kind of school I work at and the likelihood that all students will have access to the Internet and devices at home. If there is a high chance that some students would not be able to do online-based homework, technology usage should be kept within the classroom. As far as using personal technology in the classroom, that definitely depends on the school policy. I personally think devices are generally more distracting than helpful, so I would prefer students to not use them in class for notes unless there is a legitimate reason for them to do so. An NPR article about technology usage in the classroom supports this, saying, “...research shows that laptops and tablets have a tendency to be distracting — it's so easy to click over to Facebook in that dull lecture” (NPR). There would be activities where students would need their devices, but for simple note-taking, there is so much research that says paper and pencil are better for memory, so I would insist upon no devices used for notes. Technology is a wonderful tool to help aid learning and teaching, but it is important to remember it is just that: a tool. In a chapter from the book </w:t>
      </w:r>
      <w:r w:rsidDel="00000000" w:rsidR="00000000" w:rsidRPr="00000000">
        <w:rPr>
          <w:rFonts w:ascii="Times New Roman" w:cs="Times New Roman" w:eastAsia="Times New Roman" w:hAnsi="Times New Roman"/>
          <w:i w:val="1"/>
          <w:sz w:val="24"/>
          <w:szCs w:val="24"/>
          <w:rtl w:val="0"/>
        </w:rPr>
        <w:t xml:space="preserve">Learning with Technology: Technologies for Meaning-Making</w:t>
      </w:r>
      <w:r w:rsidDel="00000000" w:rsidR="00000000" w:rsidRPr="00000000">
        <w:rPr>
          <w:rFonts w:ascii="Times New Roman" w:cs="Times New Roman" w:eastAsia="Times New Roman" w:hAnsi="Times New Roman"/>
          <w:sz w:val="24"/>
          <w:szCs w:val="24"/>
          <w:rtl w:val="0"/>
        </w:rPr>
        <w:t xml:space="preserve">, it says “...learners do not learn directly from the technology; they learn from thinking about what they are doing. Technologies can foster and support learning, we argue in this book, if they are used as tools and intellectual partners that help learners think” (Jonassen, Peck, Wilson). This shows technology is not a substitute for actual teaching or an excuse for students not to participate. It can greatly help learning if used in the right context. </w:t>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